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5" w:rsidRDefault="001B6365" w:rsidP="008A6A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 G</w:t>
      </w:r>
    </w:p>
    <w:p w:rsidR="008A6AC7" w:rsidRDefault="008A6AC7" w:rsidP="008A6A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BLOODBORNE PATHOGENS</w:t>
      </w:r>
      <w:r w:rsidRPr="00285DE6">
        <w:rPr>
          <w:b/>
          <w:i/>
          <w:sz w:val="32"/>
          <w:szCs w:val="32"/>
        </w:rPr>
        <w:t xml:space="preserve"> </w:t>
      </w:r>
      <w:r w:rsidRPr="00285DE6">
        <w:rPr>
          <w:b/>
          <w:sz w:val="32"/>
          <w:szCs w:val="32"/>
        </w:rPr>
        <w:t>TASK</w:t>
      </w:r>
      <w:r w:rsidRPr="00285DE6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PROCEDURE</w:t>
      </w:r>
    </w:p>
    <w:p w:rsidR="008A6AC7" w:rsidRDefault="008A6AC7" w:rsidP="008A6AC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8A6AC7" w:rsidRPr="00317561" w:rsidRDefault="008A6AC7" w:rsidP="008A6AC7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A6AC7" w:rsidRDefault="008A6AC7" w:rsidP="008A6AC7">
      <w:pPr>
        <w:spacing w:after="0" w:line="240" w:lineRule="auto"/>
      </w:pPr>
      <w:r>
        <w:t xml:space="preserve">This form is to list engineering controls, work practices, and PPE to reduce your risk of </w:t>
      </w:r>
      <w:proofErr w:type="spellStart"/>
      <w:r w:rsidRPr="003E3ED3">
        <w:rPr>
          <w:b/>
        </w:rPr>
        <w:t>Bloodborne</w:t>
      </w:r>
      <w:proofErr w:type="spellEnd"/>
      <w:r w:rsidRPr="003E3ED3">
        <w:rPr>
          <w:b/>
        </w:rPr>
        <w:t xml:space="preserve"> Pathogens Exposure</w:t>
      </w:r>
      <w:r>
        <w:t>.  The information provided here should adequately reflect what the affected employees need to know and practice in order to protect themselves on the job.</w:t>
      </w:r>
    </w:p>
    <w:p w:rsidR="008A6AC7" w:rsidRDefault="008A6AC7" w:rsidP="008A6AC7">
      <w:pPr>
        <w:spacing w:after="0" w:line="240" w:lineRule="auto"/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5328"/>
        <w:gridCol w:w="4248"/>
      </w:tblGrid>
      <w:tr w:rsidR="008A6AC7" w:rsidTr="002118C9">
        <w:tc>
          <w:tcPr>
            <w:tcW w:w="5328" w:type="dxa"/>
          </w:tcPr>
          <w:p w:rsidR="008A6AC7" w:rsidRPr="003D5D96" w:rsidRDefault="008A6AC7" w:rsidP="002118C9">
            <w:pPr>
              <w:rPr>
                <w:b/>
              </w:rPr>
            </w:pPr>
            <w:r w:rsidRPr="003D5D96">
              <w:rPr>
                <w:b/>
              </w:rPr>
              <w:t>Date</w:t>
            </w:r>
          </w:p>
        </w:tc>
        <w:tc>
          <w:tcPr>
            <w:tcW w:w="4248" w:type="dxa"/>
          </w:tcPr>
          <w:p w:rsidR="008A6AC7" w:rsidRDefault="008A6AC7" w:rsidP="002118C9"/>
        </w:tc>
      </w:tr>
      <w:tr w:rsidR="008A6AC7" w:rsidTr="002118C9">
        <w:tc>
          <w:tcPr>
            <w:tcW w:w="5328" w:type="dxa"/>
          </w:tcPr>
          <w:p w:rsidR="008A6AC7" w:rsidRPr="003D5D96" w:rsidRDefault="008A6AC7" w:rsidP="002118C9">
            <w:pPr>
              <w:rPr>
                <w:b/>
              </w:rPr>
            </w:pPr>
            <w:r w:rsidRPr="003D5D96">
              <w:rPr>
                <w:b/>
              </w:rPr>
              <w:t>Principal Investigator</w:t>
            </w:r>
            <w:r>
              <w:rPr>
                <w:b/>
              </w:rPr>
              <w:t>/Supervisor</w:t>
            </w:r>
          </w:p>
        </w:tc>
        <w:tc>
          <w:tcPr>
            <w:tcW w:w="4248" w:type="dxa"/>
          </w:tcPr>
          <w:p w:rsidR="008A6AC7" w:rsidRDefault="008A6AC7" w:rsidP="002118C9"/>
        </w:tc>
      </w:tr>
      <w:tr w:rsidR="008A6AC7" w:rsidTr="002118C9">
        <w:tc>
          <w:tcPr>
            <w:tcW w:w="5328" w:type="dxa"/>
          </w:tcPr>
          <w:p w:rsidR="008A6AC7" w:rsidRPr="003D5D96" w:rsidRDefault="008A6AC7" w:rsidP="002118C9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248" w:type="dxa"/>
          </w:tcPr>
          <w:p w:rsidR="008A6AC7" w:rsidRDefault="008A6AC7" w:rsidP="002118C9"/>
        </w:tc>
      </w:tr>
      <w:tr w:rsidR="008A6AC7" w:rsidTr="002118C9">
        <w:tc>
          <w:tcPr>
            <w:tcW w:w="5328" w:type="dxa"/>
          </w:tcPr>
          <w:p w:rsidR="008A6AC7" w:rsidRPr="003D5D96" w:rsidRDefault="008A6AC7" w:rsidP="002118C9">
            <w:pPr>
              <w:rPr>
                <w:b/>
              </w:rPr>
            </w:pPr>
            <w:r w:rsidRPr="003D5D96">
              <w:rPr>
                <w:b/>
              </w:rPr>
              <w:t>Phone Number</w:t>
            </w:r>
          </w:p>
        </w:tc>
        <w:tc>
          <w:tcPr>
            <w:tcW w:w="4248" w:type="dxa"/>
          </w:tcPr>
          <w:p w:rsidR="008A6AC7" w:rsidRDefault="008A6AC7" w:rsidP="002118C9"/>
        </w:tc>
      </w:tr>
    </w:tbl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  <w:r w:rsidRPr="00F74E68">
        <w:rPr>
          <w:b/>
        </w:rPr>
        <w:t>Job Task</w:t>
      </w:r>
      <w:r>
        <w:rPr>
          <w:b/>
        </w:rPr>
        <w:t xml:space="preserve"> </w:t>
      </w:r>
    </w:p>
    <w:p w:rsidR="008A6AC7" w:rsidRPr="00317561" w:rsidRDefault="008A6AC7" w:rsidP="008A6AC7">
      <w:pPr>
        <w:spacing w:after="0" w:line="240" w:lineRule="auto"/>
        <w:rPr>
          <w:b/>
        </w:rPr>
      </w:pPr>
      <w:r>
        <w:rPr>
          <w:b/>
          <w:i/>
        </w:rPr>
        <w:t xml:space="preserve">Name the task that involves </w:t>
      </w:r>
      <w:proofErr w:type="spellStart"/>
      <w:r>
        <w:rPr>
          <w:b/>
          <w:i/>
        </w:rPr>
        <w:t>bloodborne</w:t>
      </w:r>
      <w:proofErr w:type="spellEnd"/>
      <w:r>
        <w:rPr>
          <w:b/>
          <w:i/>
        </w:rPr>
        <w:t xml:space="preserve"> pathogens risk:</w:t>
      </w: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  <w:r w:rsidRPr="001A0C53">
        <w:rPr>
          <w:b/>
        </w:rPr>
        <w:t>Task Description</w:t>
      </w:r>
      <w:r>
        <w:rPr>
          <w:b/>
        </w:rPr>
        <w:t xml:space="preserve"> (Methods)</w:t>
      </w:r>
    </w:p>
    <w:p w:rsidR="008A6AC7" w:rsidRPr="00C10B45" w:rsidRDefault="008A6AC7" w:rsidP="008A6AC7">
      <w:pPr>
        <w:spacing w:after="0" w:line="240" w:lineRule="auto"/>
        <w:rPr>
          <w:b/>
          <w:i/>
        </w:rPr>
      </w:pPr>
      <w:r>
        <w:rPr>
          <w:b/>
          <w:i/>
        </w:rPr>
        <w:t>Describe the way the task is performed, similar to how you would write step-by-step instructions:</w:t>
      </w: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  <w:r w:rsidRPr="00F74E68">
        <w:rPr>
          <w:b/>
        </w:rPr>
        <w:t>Hazards</w:t>
      </w:r>
    </w:p>
    <w:p w:rsidR="008A6AC7" w:rsidRPr="00C10B45" w:rsidRDefault="008A6AC7" w:rsidP="008A6AC7">
      <w:pPr>
        <w:spacing w:after="0" w:line="240" w:lineRule="auto"/>
        <w:rPr>
          <w:b/>
          <w:i/>
        </w:rPr>
      </w:pPr>
      <w:r>
        <w:rPr>
          <w:b/>
          <w:i/>
        </w:rPr>
        <w:t>List hazards including biological hazards:</w:t>
      </w:r>
    </w:p>
    <w:p w:rsidR="008A6AC7" w:rsidRDefault="008A6AC7" w:rsidP="008A6AC7">
      <w:pPr>
        <w:spacing w:after="0" w:line="240" w:lineRule="auto"/>
      </w:pPr>
    </w:p>
    <w:p w:rsidR="008A6AC7" w:rsidRDefault="008A6AC7" w:rsidP="008A6AC7">
      <w:pPr>
        <w:spacing w:after="0" w:line="240" w:lineRule="auto"/>
      </w:pPr>
    </w:p>
    <w:p w:rsidR="008A6AC7" w:rsidRPr="00F74E68" w:rsidRDefault="008A6AC7" w:rsidP="008A6AC7">
      <w:pPr>
        <w:spacing w:after="0" w:line="240" w:lineRule="auto"/>
        <w:rPr>
          <w:b/>
        </w:rPr>
      </w:pPr>
    </w:p>
    <w:p w:rsidR="008A6AC7" w:rsidRDefault="008A6AC7" w:rsidP="008A6AC7">
      <w:pPr>
        <w:spacing w:after="0" w:line="240" w:lineRule="auto"/>
        <w:rPr>
          <w:b/>
        </w:rPr>
      </w:pPr>
      <w:r w:rsidRPr="00F74E68">
        <w:rPr>
          <w:b/>
        </w:rPr>
        <w:t xml:space="preserve">Engineering Controls </w:t>
      </w:r>
    </w:p>
    <w:p w:rsidR="008A6AC7" w:rsidRPr="00C10B45" w:rsidRDefault="008A6AC7" w:rsidP="008A6AC7">
      <w:pPr>
        <w:spacing w:after="0" w:line="240" w:lineRule="auto"/>
        <w:rPr>
          <w:b/>
          <w:i/>
        </w:rPr>
      </w:pPr>
      <w:r>
        <w:rPr>
          <w:b/>
          <w:i/>
        </w:rPr>
        <w:t>List items used to limit your risk of exposure, like physical or mechanical items:</w:t>
      </w:r>
    </w:p>
    <w:p w:rsidR="008A6AC7" w:rsidRDefault="008A6AC7" w:rsidP="008A6AC7">
      <w:pPr>
        <w:spacing w:after="0" w:line="240" w:lineRule="auto"/>
      </w:pPr>
    </w:p>
    <w:p w:rsidR="008A6AC7" w:rsidRDefault="008A6AC7" w:rsidP="008A6AC7">
      <w:pPr>
        <w:spacing w:after="0" w:line="240" w:lineRule="auto"/>
      </w:pPr>
    </w:p>
    <w:p w:rsidR="008A6AC7" w:rsidRPr="00F74E68" w:rsidRDefault="008A6AC7" w:rsidP="008A6AC7">
      <w:pPr>
        <w:spacing w:after="0" w:line="240" w:lineRule="auto"/>
      </w:pPr>
    </w:p>
    <w:p w:rsidR="008A6AC7" w:rsidRDefault="008A6AC7" w:rsidP="008A6AC7">
      <w:pPr>
        <w:spacing w:after="0" w:line="240" w:lineRule="auto"/>
        <w:rPr>
          <w:b/>
        </w:rPr>
      </w:pPr>
      <w:r w:rsidRPr="00F74E68">
        <w:rPr>
          <w:b/>
        </w:rPr>
        <w:t>Personal Protective Equipment</w:t>
      </w:r>
    </w:p>
    <w:p w:rsidR="008A6AC7" w:rsidRPr="00C10B45" w:rsidRDefault="008A6AC7" w:rsidP="008A6AC7">
      <w:pPr>
        <w:spacing w:after="0" w:line="240" w:lineRule="auto"/>
        <w:rPr>
          <w:b/>
          <w:i/>
        </w:rPr>
      </w:pPr>
      <w:r>
        <w:rPr>
          <w:b/>
          <w:i/>
        </w:rPr>
        <w:t>List items worn by the person performing the task/procedure:</w:t>
      </w:r>
    </w:p>
    <w:p w:rsidR="008A6AC7" w:rsidRDefault="008A6AC7" w:rsidP="008A6AC7">
      <w:pPr>
        <w:spacing w:after="0" w:line="240" w:lineRule="auto"/>
      </w:pPr>
    </w:p>
    <w:p w:rsidR="008A6AC7" w:rsidRDefault="008A6AC7" w:rsidP="008A6AC7">
      <w:pPr>
        <w:spacing w:after="0" w:line="240" w:lineRule="auto"/>
      </w:pPr>
    </w:p>
    <w:p w:rsidR="008A6AC7" w:rsidRDefault="008A6AC7" w:rsidP="008A6AC7">
      <w:pPr>
        <w:spacing w:after="0" w:line="240" w:lineRule="auto"/>
      </w:pPr>
    </w:p>
    <w:p w:rsidR="008A6AC7" w:rsidRPr="00F74E68" w:rsidRDefault="008A6AC7" w:rsidP="008A6AC7">
      <w:pPr>
        <w:spacing w:after="0" w:line="240" w:lineRule="auto"/>
      </w:pPr>
    </w:p>
    <w:p w:rsidR="008A6AC7" w:rsidRDefault="008A6AC7" w:rsidP="008A6AC7">
      <w:pPr>
        <w:spacing w:after="0" w:line="240" w:lineRule="auto"/>
        <w:rPr>
          <w:b/>
        </w:rPr>
      </w:pPr>
      <w:r w:rsidRPr="00F74E68">
        <w:rPr>
          <w:b/>
        </w:rPr>
        <w:t>Work Practices</w:t>
      </w:r>
    </w:p>
    <w:p w:rsidR="008A6AC7" w:rsidRPr="00C10B45" w:rsidRDefault="008A6AC7" w:rsidP="008A6AC7">
      <w:pPr>
        <w:spacing w:after="0" w:line="240" w:lineRule="auto"/>
        <w:rPr>
          <w:b/>
          <w:i/>
        </w:rPr>
      </w:pPr>
      <w:r>
        <w:rPr>
          <w:b/>
          <w:i/>
        </w:rPr>
        <w:t>Describe ways to perform the task that limit the risk:</w:t>
      </w:r>
    </w:p>
    <w:p w:rsidR="008A6AC7" w:rsidRPr="00F27114" w:rsidRDefault="008A6AC7" w:rsidP="008A6AC7">
      <w:pPr>
        <w:spacing w:after="0" w:line="240" w:lineRule="auto"/>
        <w:rPr>
          <w:b/>
        </w:rPr>
      </w:pPr>
    </w:p>
    <w:p w:rsidR="008A6AC7" w:rsidRDefault="008A6AC7" w:rsidP="005A7B81">
      <w:pPr>
        <w:spacing w:after="0" w:line="240" w:lineRule="auto"/>
        <w:jc w:val="center"/>
        <w:rPr>
          <w:b/>
          <w:sz w:val="32"/>
          <w:szCs w:val="32"/>
        </w:rPr>
      </w:pPr>
    </w:p>
    <w:p w:rsidR="008A6AC7" w:rsidRDefault="008A6AC7" w:rsidP="005A7B81">
      <w:pPr>
        <w:spacing w:after="0" w:line="240" w:lineRule="auto"/>
        <w:jc w:val="center"/>
        <w:rPr>
          <w:b/>
          <w:sz w:val="32"/>
          <w:szCs w:val="32"/>
        </w:rPr>
      </w:pPr>
    </w:p>
    <w:p w:rsidR="005A7B81" w:rsidRDefault="00903C25" w:rsidP="005A7B8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63.95pt;height:40.45pt" fillcolor="black">
            <v:shadow color="#868686"/>
            <v:textpath style="font-family:&quot;Arial Black&quot;;v-text-kern:t" trim="t" fitpath="t" string="SAMPLE"/>
          </v:shape>
        </w:pict>
      </w:r>
    </w:p>
    <w:p w:rsidR="00317561" w:rsidRDefault="00317561" w:rsidP="005A7B81">
      <w:pPr>
        <w:spacing w:after="0" w:line="240" w:lineRule="auto"/>
        <w:jc w:val="center"/>
        <w:rPr>
          <w:b/>
          <w:sz w:val="32"/>
          <w:szCs w:val="32"/>
        </w:rPr>
      </w:pPr>
    </w:p>
    <w:p w:rsidR="00317561" w:rsidRDefault="005A7B81" w:rsidP="005A7B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BLOODBORNE PATHOGENS</w:t>
      </w:r>
      <w:r w:rsidRPr="00285DE6">
        <w:rPr>
          <w:b/>
          <w:i/>
          <w:sz w:val="32"/>
          <w:szCs w:val="32"/>
        </w:rPr>
        <w:t xml:space="preserve"> </w:t>
      </w:r>
      <w:r w:rsidRPr="00285DE6">
        <w:rPr>
          <w:b/>
          <w:sz w:val="32"/>
          <w:szCs w:val="32"/>
        </w:rPr>
        <w:t>TASK</w:t>
      </w:r>
      <w:r w:rsidRPr="00285DE6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PROCEDURE </w:t>
      </w:r>
    </w:p>
    <w:p w:rsidR="002C1F53" w:rsidRDefault="00317561" w:rsidP="005A7B8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</w:t>
      </w:r>
      <w:r w:rsidR="003D5D96" w:rsidRPr="005A7B81">
        <w:rPr>
          <w:b/>
          <w:sz w:val="32"/>
          <w:szCs w:val="32"/>
          <w:u w:val="single"/>
        </w:rPr>
        <w:t>lood Spill Clean-up</w:t>
      </w:r>
    </w:p>
    <w:p w:rsidR="00317561" w:rsidRPr="00317561" w:rsidRDefault="00317561" w:rsidP="005A7B81">
      <w:pPr>
        <w:spacing w:after="0" w:line="240" w:lineRule="auto"/>
        <w:jc w:val="center"/>
        <w:rPr>
          <w:b/>
          <w:sz w:val="16"/>
          <w:szCs w:val="16"/>
        </w:rPr>
      </w:pPr>
    </w:p>
    <w:p w:rsidR="003D5D96" w:rsidRDefault="00476E82" w:rsidP="00C10B45">
      <w:pPr>
        <w:spacing w:after="0" w:line="240" w:lineRule="auto"/>
      </w:pPr>
      <w:r>
        <w:t xml:space="preserve">This form is to list engineering controls, work practices, and PPE to reduce your risk of </w:t>
      </w:r>
      <w:proofErr w:type="spellStart"/>
      <w:r w:rsidR="002D6EC4" w:rsidRPr="003E3ED3">
        <w:rPr>
          <w:b/>
        </w:rPr>
        <w:t>Bloodborne</w:t>
      </w:r>
      <w:proofErr w:type="spellEnd"/>
      <w:r w:rsidR="002D6EC4" w:rsidRPr="003E3ED3">
        <w:rPr>
          <w:b/>
        </w:rPr>
        <w:t xml:space="preserve"> Pathogens </w:t>
      </w:r>
      <w:r w:rsidR="003E3ED3" w:rsidRPr="003E3ED3">
        <w:rPr>
          <w:b/>
        </w:rPr>
        <w:t>Exposure</w:t>
      </w:r>
      <w:r w:rsidR="00D503B1">
        <w:t>.  The information provided here should adequately reflect what the affected employees need to know and practice in order to protect themselves on the job.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5238"/>
        <w:gridCol w:w="4338"/>
      </w:tblGrid>
      <w:tr w:rsidR="003D5D96" w:rsidTr="0038313B">
        <w:tc>
          <w:tcPr>
            <w:tcW w:w="5238" w:type="dxa"/>
          </w:tcPr>
          <w:p w:rsidR="003D5D96" w:rsidRPr="003D5D96" w:rsidRDefault="003D5D96" w:rsidP="003D5D96">
            <w:pPr>
              <w:rPr>
                <w:b/>
              </w:rPr>
            </w:pPr>
            <w:r w:rsidRPr="003D5D96">
              <w:rPr>
                <w:b/>
              </w:rPr>
              <w:t>Date</w:t>
            </w:r>
          </w:p>
        </w:tc>
        <w:tc>
          <w:tcPr>
            <w:tcW w:w="4338" w:type="dxa"/>
          </w:tcPr>
          <w:p w:rsidR="003D5D96" w:rsidRDefault="00B437DC" w:rsidP="001A0C53">
            <w:r>
              <w:t>9/1/17</w:t>
            </w:r>
          </w:p>
        </w:tc>
      </w:tr>
      <w:tr w:rsidR="003D5D96" w:rsidTr="0038313B">
        <w:tc>
          <w:tcPr>
            <w:tcW w:w="5238" w:type="dxa"/>
          </w:tcPr>
          <w:p w:rsidR="003D5D96" w:rsidRPr="003D5D96" w:rsidRDefault="003D5D96" w:rsidP="003D5D96">
            <w:pPr>
              <w:rPr>
                <w:b/>
              </w:rPr>
            </w:pPr>
            <w:r w:rsidRPr="003D5D96">
              <w:rPr>
                <w:b/>
              </w:rPr>
              <w:t>Principal Investigator</w:t>
            </w:r>
            <w:r w:rsidR="005A7B81">
              <w:rPr>
                <w:b/>
              </w:rPr>
              <w:t>/Supervisor</w:t>
            </w:r>
          </w:p>
        </w:tc>
        <w:tc>
          <w:tcPr>
            <w:tcW w:w="4338" w:type="dxa"/>
          </w:tcPr>
          <w:p w:rsidR="003D5D96" w:rsidRDefault="00F54771" w:rsidP="001A0C53">
            <w:r>
              <w:t xml:space="preserve">Dr. </w:t>
            </w:r>
            <w:r w:rsidR="00317561">
              <w:t>Smith</w:t>
            </w:r>
          </w:p>
        </w:tc>
      </w:tr>
      <w:tr w:rsidR="003D5D96" w:rsidTr="0038313B">
        <w:tc>
          <w:tcPr>
            <w:tcW w:w="5238" w:type="dxa"/>
          </w:tcPr>
          <w:p w:rsidR="003D5D96" w:rsidRPr="003D5D96" w:rsidRDefault="005A7B81" w:rsidP="003D5D9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338" w:type="dxa"/>
          </w:tcPr>
          <w:p w:rsidR="003D5D96" w:rsidRDefault="00863D38" w:rsidP="001A0C53">
            <w:r>
              <w:t xml:space="preserve">100 </w:t>
            </w:r>
            <w:r w:rsidR="00317561">
              <w:t>MSU Way</w:t>
            </w:r>
          </w:p>
        </w:tc>
      </w:tr>
      <w:tr w:rsidR="003D5D96" w:rsidTr="0038313B">
        <w:tc>
          <w:tcPr>
            <w:tcW w:w="5238" w:type="dxa"/>
          </w:tcPr>
          <w:p w:rsidR="003D5D96" w:rsidRPr="003D5D96" w:rsidRDefault="003D5D96" w:rsidP="003D5D96">
            <w:pPr>
              <w:rPr>
                <w:b/>
              </w:rPr>
            </w:pPr>
            <w:r w:rsidRPr="003D5D96">
              <w:rPr>
                <w:b/>
              </w:rPr>
              <w:t>Phone Number</w:t>
            </w:r>
          </w:p>
        </w:tc>
        <w:tc>
          <w:tcPr>
            <w:tcW w:w="4338" w:type="dxa"/>
          </w:tcPr>
          <w:p w:rsidR="003D5D96" w:rsidRDefault="00863D38" w:rsidP="001A0C53">
            <w:r>
              <w:t>555-1212</w:t>
            </w:r>
          </w:p>
        </w:tc>
      </w:tr>
    </w:tbl>
    <w:p w:rsidR="00F74E68" w:rsidRDefault="00F74E68" w:rsidP="001A0C53">
      <w:pPr>
        <w:spacing w:after="0" w:line="240" w:lineRule="auto"/>
        <w:rPr>
          <w:b/>
        </w:rPr>
      </w:pPr>
    </w:p>
    <w:p w:rsidR="00F74E68" w:rsidRDefault="00F74E68" w:rsidP="00F74E68">
      <w:pPr>
        <w:spacing w:after="0" w:line="240" w:lineRule="auto"/>
        <w:rPr>
          <w:b/>
        </w:rPr>
      </w:pPr>
      <w:r w:rsidRPr="00F74E68">
        <w:rPr>
          <w:b/>
        </w:rPr>
        <w:t>Job Task</w:t>
      </w:r>
    </w:p>
    <w:p w:rsidR="00C10B45" w:rsidRPr="00C10B45" w:rsidRDefault="00C10B45" w:rsidP="00F74E68">
      <w:pPr>
        <w:spacing w:after="0" w:line="240" w:lineRule="auto"/>
        <w:rPr>
          <w:b/>
          <w:i/>
        </w:rPr>
      </w:pPr>
      <w:r>
        <w:rPr>
          <w:b/>
          <w:i/>
        </w:rPr>
        <w:t xml:space="preserve">Name the task that involves </w:t>
      </w:r>
      <w:proofErr w:type="spellStart"/>
      <w:r>
        <w:rPr>
          <w:b/>
          <w:i/>
        </w:rPr>
        <w:t>bloodborne</w:t>
      </w:r>
      <w:proofErr w:type="spellEnd"/>
      <w:r>
        <w:rPr>
          <w:b/>
          <w:i/>
        </w:rPr>
        <w:t xml:space="preserve"> pathogens risk</w:t>
      </w:r>
      <w:r w:rsidR="004B0C3B">
        <w:rPr>
          <w:b/>
          <w:i/>
        </w:rPr>
        <w:t>:</w:t>
      </w:r>
    </w:p>
    <w:p w:rsidR="00F74E68" w:rsidRPr="00F74E68" w:rsidRDefault="00F74E68" w:rsidP="00F74E68">
      <w:pPr>
        <w:spacing w:after="0" w:line="240" w:lineRule="auto"/>
      </w:pPr>
      <w:r w:rsidRPr="00F74E68">
        <w:t>Blood spill clean-up without sharps</w:t>
      </w:r>
      <w:r w:rsidR="00B437DC">
        <w:t xml:space="preserve"> for small spills.</w:t>
      </w:r>
    </w:p>
    <w:p w:rsidR="00F74E68" w:rsidRDefault="00F74E68" w:rsidP="001A0C53">
      <w:pPr>
        <w:spacing w:after="0" w:line="240" w:lineRule="auto"/>
        <w:rPr>
          <w:b/>
        </w:rPr>
      </w:pPr>
    </w:p>
    <w:p w:rsidR="001A0C53" w:rsidRDefault="001A0C53" w:rsidP="001A0C53">
      <w:pPr>
        <w:spacing w:after="0" w:line="240" w:lineRule="auto"/>
        <w:rPr>
          <w:b/>
        </w:rPr>
      </w:pPr>
      <w:r w:rsidRPr="001A0C53">
        <w:rPr>
          <w:b/>
        </w:rPr>
        <w:t>Task Description</w:t>
      </w:r>
      <w:r w:rsidR="00F74E68">
        <w:rPr>
          <w:b/>
        </w:rPr>
        <w:t xml:space="preserve"> (Methods)</w:t>
      </w:r>
    </w:p>
    <w:p w:rsidR="00C10B45" w:rsidRPr="00C10B45" w:rsidRDefault="00C10B45" w:rsidP="001A0C53">
      <w:pPr>
        <w:spacing w:after="0" w:line="240" w:lineRule="auto"/>
        <w:rPr>
          <w:b/>
          <w:i/>
        </w:rPr>
      </w:pPr>
      <w:r>
        <w:rPr>
          <w:b/>
          <w:i/>
        </w:rPr>
        <w:t xml:space="preserve">Describe the way the task is performed, similar to how you would write step-by-step </w:t>
      </w:r>
      <w:r w:rsidR="00822B48">
        <w:rPr>
          <w:b/>
          <w:i/>
        </w:rPr>
        <w:t>instructions</w:t>
      </w:r>
      <w:r w:rsidR="004B0C3B">
        <w:rPr>
          <w:b/>
          <w:i/>
        </w:rPr>
        <w:t>:</w:t>
      </w:r>
    </w:p>
    <w:p w:rsidR="001A0C53" w:rsidRDefault="001A0C53" w:rsidP="001A0C53">
      <w:pPr>
        <w:spacing w:after="0" w:line="240" w:lineRule="auto"/>
      </w:pPr>
      <w:r>
        <w:t xml:space="preserve">Close off area to traffic.  Notify </w:t>
      </w:r>
      <w:r w:rsidR="00EA3C51">
        <w:t xml:space="preserve">supervisor and </w:t>
      </w:r>
      <w:r>
        <w:t>others o</w:t>
      </w:r>
      <w:r w:rsidR="00EA3C51">
        <w:t xml:space="preserve">f spill. </w:t>
      </w:r>
      <w:r>
        <w:t xml:space="preserve"> </w:t>
      </w:r>
      <w:r w:rsidR="00EA3C51">
        <w:t xml:space="preserve">A BBP trained responder must </w:t>
      </w:r>
      <w:r>
        <w:t xml:space="preserve">clean-up </w:t>
      </w:r>
      <w:r w:rsidR="00EA3C51">
        <w:t>the spill</w:t>
      </w:r>
      <w:r>
        <w:t>.  Refer to spill procedure that is attached to spill kit.  Put on appropriate PPE (personal protective equipment).  Prepare disinfectant (1:10 bleach to water solution).  Line the spill bucket with the biohazard bag.  Cover the spill with absorbent</w:t>
      </w:r>
      <w:r w:rsidR="00236DD0">
        <w:t xml:space="preserve"> powder</w:t>
      </w:r>
      <w:r>
        <w:t>.  Remove absorbent with disposab</w:t>
      </w:r>
      <w:r w:rsidR="00236DD0">
        <w:t>le broom and dustpan.</w:t>
      </w:r>
      <w:r w:rsidR="004101A1">
        <w:t xml:space="preserve">  Dispose of contaminated absorbent</w:t>
      </w:r>
      <w:r w:rsidR="00EA3C51">
        <w:t>/dustpan/broom</w:t>
      </w:r>
      <w:r w:rsidR="004101A1">
        <w:t xml:space="preserve"> in biohazar</w:t>
      </w:r>
      <w:r w:rsidR="00EA3C51">
        <w:t xml:space="preserve">d bag. </w:t>
      </w:r>
      <w:r w:rsidR="004101A1">
        <w:t>Spray the area w</w:t>
      </w:r>
      <w:r w:rsidR="00236DD0">
        <w:t>ith disinfectant</w:t>
      </w:r>
      <w:r w:rsidR="00EA3C51">
        <w:t xml:space="preserve"> and a</w:t>
      </w:r>
      <w:r w:rsidR="004101A1">
        <w:t xml:space="preserve">llow </w:t>
      </w:r>
      <w:r w:rsidR="00EA3C51">
        <w:t xml:space="preserve">proper </w:t>
      </w:r>
      <w:r w:rsidR="004101A1">
        <w:t xml:space="preserve">contact time prior to removing with paper towel. </w:t>
      </w:r>
      <w:r w:rsidR="00236DD0">
        <w:t>(</w:t>
      </w:r>
      <w:proofErr w:type="gramStart"/>
      <w:r w:rsidR="00EA3C51">
        <w:t>bleach</w:t>
      </w:r>
      <w:proofErr w:type="gramEnd"/>
      <w:r w:rsidR="00EA3C51">
        <w:t>:</w:t>
      </w:r>
      <w:r w:rsidR="00B437DC">
        <w:t xml:space="preserve"> </w:t>
      </w:r>
      <w:r w:rsidR="00236DD0">
        <w:t>10 minutes</w:t>
      </w:r>
      <w:r w:rsidR="00EA3C51">
        <w:t>)</w:t>
      </w:r>
      <w:r w:rsidR="00236DD0">
        <w:t xml:space="preserve"> </w:t>
      </w:r>
      <w:r w:rsidR="00EA3C51">
        <w:t>Di</w:t>
      </w:r>
      <w:r w:rsidR="004101A1">
        <w:t>spose of contaminated towel in biohazard bag.  Repeat disinfection process.  Remove outer pair of gloves and dispose in biohazard bag.  Remove splash goggles</w:t>
      </w:r>
      <w:r w:rsidR="00EA3C51">
        <w:t xml:space="preserve">. (Disinfect </w:t>
      </w:r>
      <w:r w:rsidR="004101A1">
        <w:t xml:space="preserve">with antimicrobial wipe or dispose of </w:t>
      </w:r>
      <w:r w:rsidR="00EA3C51">
        <w:t>into biohazard bag)</w:t>
      </w:r>
      <w:r w:rsidR="004101A1">
        <w:t xml:space="preserve">  Wipe down </w:t>
      </w:r>
      <w:r w:rsidR="00EA3C51">
        <w:t>contaminated surfaces</w:t>
      </w:r>
      <w:r w:rsidR="004101A1">
        <w:t xml:space="preserve"> with an antimicrobial wipe.   Remove inner pair of gloves and dispose of into biohazard bag.  Close the bag and dispose of bi</w:t>
      </w:r>
      <w:r w:rsidR="00E93337">
        <w:t>ohazardous waste by submitting a biohazard waste pick up request from EHS</w:t>
      </w:r>
      <w:r w:rsidR="004101A1">
        <w:t>.  Wash hands with soap and water.  Replenish the spill kit with supplies and return the kit to designated location.  Inform othe</w:t>
      </w:r>
      <w:r w:rsidR="00236DD0">
        <w:t>rs that spill clean-up is complete and area has been disinfected.</w:t>
      </w:r>
    </w:p>
    <w:p w:rsidR="00F74E68" w:rsidRDefault="00F74E68" w:rsidP="00F74E68">
      <w:pPr>
        <w:spacing w:after="0" w:line="240" w:lineRule="auto"/>
        <w:rPr>
          <w:b/>
        </w:rPr>
      </w:pPr>
    </w:p>
    <w:p w:rsidR="00F74E68" w:rsidRDefault="00F74E68" w:rsidP="00F74E68">
      <w:pPr>
        <w:spacing w:after="0" w:line="240" w:lineRule="auto"/>
        <w:rPr>
          <w:b/>
        </w:rPr>
      </w:pPr>
      <w:r w:rsidRPr="00F74E68">
        <w:rPr>
          <w:b/>
        </w:rPr>
        <w:t>Hazards</w:t>
      </w:r>
    </w:p>
    <w:p w:rsidR="00C10B45" w:rsidRPr="00C10B45" w:rsidRDefault="00C10B45" w:rsidP="00F74E68">
      <w:pPr>
        <w:spacing w:after="0" w:line="240" w:lineRule="auto"/>
        <w:rPr>
          <w:b/>
          <w:i/>
        </w:rPr>
      </w:pPr>
      <w:r>
        <w:rPr>
          <w:b/>
          <w:i/>
        </w:rPr>
        <w:t xml:space="preserve">List </w:t>
      </w:r>
      <w:r w:rsidR="00822B48">
        <w:rPr>
          <w:b/>
          <w:i/>
        </w:rPr>
        <w:t xml:space="preserve">hazards including </w:t>
      </w:r>
      <w:r>
        <w:rPr>
          <w:b/>
          <w:i/>
        </w:rPr>
        <w:t>bio</w:t>
      </w:r>
      <w:r w:rsidR="00822B48">
        <w:rPr>
          <w:b/>
          <w:i/>
        </w:rPr>
        <w:t>logical hazards</w:t>
      </w:r>
      <w:r w:rsidR="004B0C3B">
        <w:rPr>
          <w:b/>
          <w:i/>
        </w:rPr>
        <w:t>:</w:t>
      </w:r>
    </w:p>
    <w:p w:rsidR="00F74E68" w:rsidRPr="00F74E68" w:rsidRDefault="00F74E68" w:rsidP="00F74E68">
      <w:pPr>
        <w:spacing w:after="0" w:line="240" w:lineRule="auto"/>
      </w:pPr>
      <w:proofErr w:type="spellStart"/>
      <w:r>
        <w:t>Bloodborne</w:t>
      </w:r>
      <w:proofErr w:type="spellEnd"/>
      <w:r>
        <w:t xml:space="preserve"> Pathogens - blood, Caustic chemical - disinfectant</w:t>
      </w:r>
    </w:p>
    <w:p w:rsidR="00F74E68" w:rsidRPr="00F74E68" w:rsidRDefault="00F74E68" w:rsidP="00F74E68">
      <w:pPr>
        <w:spacing w:after="0" w:line="240" w:lineRule="auto"/>
        <w:rPr>
          <w:b/>
        </w:rPr>
      </w:pPr>
    </w:p>
    <w:p w:rsidR="00F74E68" w:rsidRDefault="00F74E68" w:rsidP="00F74E68">
      <w:pPr>
        <w:spacing w:after="0" w:line="240" w:lineRule="auto"/>
        <w:rPr>
          <w:b/>
        </w:rPr>
      </w:pPr>
      <w:r w:rsidRPr="00F74E68">
        <w:rPr>
          <w:b/>
        </w:rPr>
        <w:t xml:space="preserve">Engineering Controls </w:t>
      </w:r>
    </w:p>
    <w:p w:rsidR="00C10B45" w:rsidRPr="00C10B45" w:rsidRDefault="00C10B45" w:rsidP="00F74E68">
      <w:pPr>
        <w:spacing w:after="0" w:line="240" w:lineRule="auto"/>
        <w:rPr>
          <w:b/>
          <w:i/>
        </w:rPr>
      </w:pPr>
      <w:r>
        <w:rPr>
          <w:b/>
          <w:i/>
        </w:rPr>
        <w:t>List items used to limit your risk of exposure, l</w:t>
      </w:r>
      <w:r w:rsidR="004B0C3B">
        <w:rPr>
          <w:b/>
          <w:i/>
        </w:rPr>
        <w:t>ike physical or mechanical item:</w:t>
      </w:r>
    </w:p>
    <w:p w:rsidR="00F74E68" w:rsidRPr="00F74E68" w:rsidRDefault="00F74E68" w:rsidP="00F74E68">
      <w:pPr>
        <w:spacing w:after="0" w:line="240" w:lineRule="auto"/>
      </w:pPr>
      <w:r w:rsidRPr="00F74E68">
        <w:t>Disposable</w:t>
      </w:r>
      <w:r w:rsidR="00236DD0">
        <w:t xml:space="preserve"> dustpan and broom, </w:t>
      </w:r>
      <w:r w:rsidRPr="00F74E68">
        <w:t>biohazard bag, and spill kit.</w:t>
      </w:r>
    </w:p>
    <w:p w:rsidR="00F74E68" w:rsidRPr="00F74E68" w:rsidRDefault="00F74E68" w:rsidP="00F74E68">
      <w:pPr>
        <w:spacing w:after="0" w:line="240" w:lineRule="auto"/>
      </w:pPr>
    </w:p>
    <w:p w:rsidR="00F74E68" w:rsidRDefault="00F74E68" w:rsidP="00F74E68">
      <w:pPr>
        <w:spacing w:after="0" w:line="240" w:lineRule="auto"/>
        <w:rPr>
          <w:b/>
        </w:rPr>
      </w:pPr>
      <w:r w:rsidRPr="00F74E68">
        <w:rPr>
          <w:b/>
        </w:rPr>
        <w:t>Personal Protective Equipment</w:t>
      </w:r>
    </w:p>
    <w:p w:rsidR="00C10B45" w:rsidRPr="00C10B45" w:rsidRDefault="00C10B45" w:rsidP="00F74E68">
      <w:pPr>
        <w:spacing w:after="0" w:line="240" w:lineRule="auto"/>
        <w:rPr>
          <w:b/>
          <w:i/>
        </w:rPr>
      </w:pPr>
      <w:r>
        <w:rPr>
          <w:b/>
          <w:i/>
        </w:rPr>
        <w:t>List items worn by the pers</w:t>
      </w:r>
      <w:r w:rsidR="004B0C3B">
        <w:rPr>
          <w:b/>
          <w:i/>
        </w:rPr>
        <w:t>on performing the task/procedure:</w:t>
      </w:r>
    </w:p>
    <w:p w:rsidR="00F74E68" w:rsidRPr="00F74E68" w:rsidRDefault="00F74E68" w:rsidP="00F74E68">
      <w:pPr>
        <w:spacing w:after="0" w:line="240" w:lineRule="auto"/>
      </w:pPr>
      <w:r w:rsidRPr="00F74E68">
        <w:t>Two pairs of nitrile gloves, spla</w:t>
      </w:r>
      <w:r w:rsidR="00236DD0">
        <w:t>sh goggles, lab coat</w:t>
      </w:r>
      <w:r w:rsidRPr="00F74E68">
        <w:t xml:space="preserve">  </w:t>
      </w:r>
    </w:p>
    <w:p w:rsidR="00F74E68" w:rsidRPr="00F74E68" w:rsidRDefault="00F74E68" w:rsidP="00F74E68">
      <w:pPr>
        <w:spacing w:after="0" w:line="240" w:lineRule="auto"/>
      </w:pPr>
    </w:p>
    <w:p w:rsidR="00F74E68" w:rsidRDefault="00F74E68" w:rsidP="00F74E68">
      <w:pPr>
        <w:spacing w:after="0" w:line="240" w:lineRule="auto"/>
        <w:rPr>
          <w:b/>
        </w:rPr>
      </w:pPr>
      <w:r w:rsidRPr="00F74E68">
        <w:rPr>
          <w:b/>
        </w:rPr>
        <w:t>Work Practices</w:t>
      </w:r>
    </w:p>
    <w:p w:rsidR="00F74E68" w:rsidRDefault="00C10B45" w:rsidP="00C10B45">
      <w:pPr>
        <w:spacing w:after="0" w:line="240" w:lineRule="auto"/>
      </w:pPr>
      <w:r>
        <w:rPr>
          <w:b/>
          <w:i/>
        </w:rPr>
        <w:t>Describe ways to perform the task that limit the r</w:t>
      </w:r>
      <w:r w:rsidR="004B0C3B">
        <w:rPr>
          <w:b/>
          <w:i/>
        </w:rPr>
        <w:t>isk:</w:t>
      </w:r>
      <w:r w:rsidR="00EA3C51">
        <w:rPr>
          <w:b/>
          <w:i/>
        </w:rPr>
        <w:t xml:space="preserve"> </w:t>
      </w:r>
      <w:r w:rsidR="00EA3C51">
        <w:t>close off area, e</w:t>
      </w:r>
      <w:r w:rsidR="00F74E68" w:rsidRPr="00F74E68">
        <w:t>nsure correct PPE is worn.  Use engineering controls to pick up the absorbed spill.  If the spill is too large to clean</w:t>
      </w:r>
      <w:r w:rsidR="00E93337">
        <w:t>-up with this kit, contact EHS</w:t>
      </w:r>
      <w:r w:rsidR="00F74E68" w:rsidRPr="00F74E68">
        <w:t xml:space="preserve">.  Wash hands with soap and water immediately after completion of spill clean-up. </w:t>
      </w:r>
    </w:p>
    <w:p w:rsidR="004B0C3B" w:rsidRPr="00C10B45" w:rsidRDefault="004B0C3B" w:rsidP="00C10B45">
      <w:pPr>
        <w:spacing w:after="0" w:line="240" w:lineRule="auto"/>
      </w:pPr>
    </w:p>
    <w:sectPr w:rsidR="004B0C3B" w:rsidRPr="00C10B45" w:rsidSect="000F5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" w:right="1440" w:bottom="450" w:left="1440" w:header="9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25" w:rsidRDefault="00903C25" w:rsidP="000F5264">
      <w:pPr>
        <w:spacing w:after="0" w:line="240" w:lineRule="auto"/>
      </w:pPr>
      <w:r>
        <w:separator/>
      </w:r>
    </w:p>
  </w:endnote>
  <w:endnote w:type="continuationSeparator" w:id="0">
    <w:p w:rsidR="00903C25" w:rsidRDefault="00903C25" w:rsidP="000F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C" w:rsidRDefault="00B71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4" w:rsidRDefault="000F5264" w:rsidP="000F5264">
    <w:pPr>
      <w:pStyle w:val="Footer"/>
      <w:jc w:val="right"/>
    </w:pPr>
  </w:p>
  <w:p w:rsidR="000F5264" w:rsidRDefault="000F5264" w:rsidP="000F5264">
    <w:pPr>
      <w:pStyle w:val="Footer"/>
      <w:jc w:val="right"/>
    </w:pPr>
  </w:p>
  <w:p w:rsidR="00B71ADC" w:rsidRPr="0013357E" w:rsidRDefault="00B71ADC" w:rsidP="00B71ADC">
    <w:pPr>
      <w:pStyle w:val="Footer"/>
      <w:jc w:val="right"/>
      <w:rPr>
        <w:i/>
        <w:sz w:val="14"/>
        <w:szCs w:val="14"/>
      </w:rPr>
    </w:pPr>
    <w:r w:rsidRPr="0013357E">
      <w:rPr>
        <w:i/>
        <w:sz w:val="14"/>
        <w:szCs w:val="14"/>
      </w:rPr>
      <w:t xml:space="preserve">MSU BBP Exposure Control Plan </w:t>
    </w:r>
  </w:p>
  <w:p w:rsidR="00B71ADC" w:rsidRPr="0013357E" w:rsidRDefault="00B71ADC" w:rsidP="00B71ADC">
    <w:pPr>
      <w:pStyle w:val="Footer"/>
      <w:jc w:val="right"/>
      <w:rPr>
        <w:i/>
        <w:sz w:val="14"/>
        <w:szCs w:val="14"/>
      </w:rPr>
    </w:pPr>
    <w:r>
      <w:rPr>
        <w:i/>
        <w:sz w:val="14"/>
        <w:szCs w:val="14"/>
      </w:rPr>
      <w:t>Appendix G</w:t>
    </w:r>
    <w:r w:rsidR="00296A52">
      <w:rPr>
        <w:i/>
        <w:sz w:val="14"/>
        <w:szCs w:val="14"/>
      </w:rPr>
      <w:t xml:space="preserve"> - Revised Sep</w:t>
    </w:r>
    <w:r w:rsidRPr="0013357E">
      <w:rPr>
        <w:i/>
        <w:sz w:val="14"/>
        <w:szCs w:val="14"/>
      </w:rPr>
      <w:t>/2017</w:t>
    </w:r>
  </w:p>
  <w:p w:rsidR="000F5264" w:rsidRDefault="000F5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C" w:rsidRDefault="00B71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25" w:rsidRDefault="00903C25" w:rsidP="000F5264">
      <w:pPr>
        <w:spacing w:after="0" w:line="240" w:lineRule="auto"/>
      </w:pPr>
      <w:r>
        <w:separator/>
      </w:r>
    </w:p>
  </w:footnote>
  <w:footnote w:type="continuationSeparator" w:id="0">
    <w:p w:rsidR="00903C25" w:rsidRDefault="00903C25" w:rsidP="000F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C" w:rsidRDefault="00B71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C" w:rsidRDefault="00B71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C" w:rsidRDefault="00B71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53"/>
    <w:rsid w:val="00055572"/>
    <w:rsid w:val="00061E57"/>
    <w:rsid w:val="000F5264"/>
    <w:rsid w:val="001306AD"/>
    <w:rsid w:val="00185406"/>
    <w:rsid w:val="001A0C53"/>
    <w:rsid w:val="001B6365"/>
    <w:rsid w:val="001D0CD7"/>
    <w:rsid w:val="00236DD0"/>
    <w:rsid w:val="00267D70"/>
    <w:rsid w:val="00285DE6"/>
    <w:rsid w:val="00296A52"/>
    <w:rsid w:val="002C1F53"/>
    <w:rsid w:val="002C3196"/>
    <w:rsid w:val="002D6EC4"/>
    <w:rsid w:val="002E151C"/>
    <w:rsid w:val="00317561"/>
    <w:rsid w:val="00337172"/>
    <w:rsid w:val="0035528B"/>
    <w:rsid w:val="0038313B"/>
    <w:rsid w:val="003D5D96"/>
    <w:rsid w:val="003E3ED3"/>
    <w:rsid w:val="004101A1"/>
    <w:rsid w:val="00476E82"/>
    <w:rsid w:val="004969E7"/>
    <w:rsid w:val="004B0C3B"/>
    <w:rsid w:val="00592C8A"/>
    <w:rsid w:val="005A7B81"/>
    <w:rsid w:val="005E4BAE"/>
    <w:rsid w:val="00634372"/>
    <w:rsid w:val="006B75E5"/>
    <w:rsid w:val="006D77CA"/>
    <w:rsid w:val="00785F5A"/>
    <w:rsid w:val="007E6F49"/>
    <w:rsid w:val="00822B48"/>
    <w:rsid w:val="00863D38"/>
    <w:rsid w:val="008A6AC7"/>
    <w:rsid w:val="008E04AC"/>
    <w:rsid w:val="008F7601"/>
    <w:rsid w:val="00903C25"/>
    <w:rsid w:val="00914C72"/>
    <w:rsid w:val="00917B48"/>
    <w:rsid w:val="009C4108"/>
    <w:rsid w:val="00A00535"/>
    <w:rsid w:val="00A25088"/>
    <w:rsid w:val="00A91422"/>
    <w:rsid w:val="00AA389F"/>
    <w:rsid w:val="00AD0A4A"/>
    <w:rsid w:val="00B32B0F"/>
    <w:rsid w:val="00B437DC"/>
    <w:rsid w:val="00B71ADC"/>
    <w:rsid w:val="00BC36B1"/>
    <w:rsid w:val="00C10B45"/>
    <w:rsid w:val="00CF432F"/>
    <w:rsid w:val="00D503B1"/>
    <w:rsid w:val="00D56174"/>
    <w:rsid w:val="00D978BE"/>
    <w:rsid w:val="00E93337"/>
    <w:rsid w:val="00EA3C51"/>
    <w:rsid w:val="00F27114"/>
    <w:rsid w:val="00F54771"/>
    <w:rsid w:val="00F74E68"/>
    <w:rsid w:val="00F865BB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1">
    <w:name w:val="Medium List 1 Accent 1"/>
    <w:basedOn w:val="TableNormal"/>
    <w:uiPriority w:val="65"/>
    <w:rsid w:val="001A0C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1A0C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3D5D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3D5D9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D5D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D5D9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3D5D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F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64"/>
  </w:style>
  <w:style w:type="paragraph" w:styleId="Footer">
    <w:name w:val="footer"/>
    <w:basedOn w:val="Normal"/>
    <w:link w:val="FooterChar"/>
    <w:unhideWhenUsed/>
    <w:rsid w:val="000F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64"/>
  </w:style>
  <w:style w:type="paragraph" w:styleId="BalloonText">
    <w:name w:val="Balloon Text"/>
    <w:basedOn w:val="Normal"/>
    <w:link w:val="BalloonTextChar"/>
    <w:uiPriority w:val="99"/>
    <w:semiHidden/>
    <w:unhideWhenUsed/>
    <w:rsid w:val="000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1">
    <w:name w:val="Medium List 1 Accent 1"/>
    <w:basedOn w:val="TableNormal"/>
    <w:uiPriority w:val="65"/>
    <w:rsid w:val="001A0C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1A0C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3D5D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3D5D9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D5D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D5D9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3D5D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F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64"/>
  </w:style>
  <w:style w:type="paragraph" w:styleId="Footer">
    <w:name w:val="footer"/>
    <w:basedOn w:val="Normal"/>
    <w:link w:val="FooterChar"/>
    <w:unhideWhenUsed/>
    <w:rsid w:val="000F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64"/>
  </w:style>
  <w:style w:type="paragraph" w:styleId="BalloonText">
    <w:name w:val="Balloon Text"/>
    <w:basedOn w:val="Normal"/>
    <w:link w:val="BalloonTextChar"/>
    <w:uiPriority w:val="99"/>
    <w:semiHidden/>
    <w:unhideWhenUsed/>
    <w:rsid w:val="000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3133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pennerkr</dc:creator>
  <cp:lastModifiedBy>Pawski, Patti</cp:lastModifiedBy>
  <cp:revision>7</cp:revision>
  <cp:lastPrinted>2009-03-05T21:09:00Z</cp:lastPrinted>
  <dcterms:created xsi:type="dcterms:W3CDTF">2017-06-20T18:05:00Z</dcterms:created>
  <dcterms:modified xsi:type="dcterms:W3CDTF">2017-09-12T18:29:00Z</dcterms:modified>
</cp:coreProperties>
</file>